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proofErr w:type="gramStart"/>
      <w:r w:rsidRPr="00707CAA">
        <w:rPr>
          <w:rFonts w:ascii="Times New Roman" w:hAnsi="Times New Roman" w:cs="Times New Roman"/>
          <w:b/>
          <w:i/>
          <w:sz w:val="28"/>
          <w:szCs w:val="28"/>
        </w:rPr>
        <w:t>« Комплексный</w:t>
      </w:r>
      <w:proofErr w:type="gramEnd"/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 чертеж отрезка прямой»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Задача 1 </w:t>
      </w:r>
      <w:r w:rsidRPr="00707CAA">
        <w:rPr>
          <w:rFonts w:ascii="Times New Roman" w:hAnsi="Times New Roman" w:cs="Times New Roman"/>
          <w:sz w:val="28"/>
          <w:szCs w:val="28"/>
        </w:rPr>
        <w:t xml:space="preserve">Построить недостающие проекции горизонтали АВ, отстоящей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от  плоскости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707CAA">
        <w:rPr>
          <w:rFonts w:ascii="Times New Roman" w:hAnsi="Times New Roman" w:cs="Times New Roman"/>
          <w:sz w:val="28"/>
          <w:szCs w:val="28"/>
        </w:rPr>
        <w:t xml:space="preserve"> Построить проекции точки С, делящей отрезок АВ в отношении АС:СВ=1:2.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226695</wp:posOffset>
            </wp:positionV>
            <wp:extent cx="5262880" cy="3582035"/>
            <wp:effectExtent l="0" t="0" r="0" b="0"/>
            <wp:wrapNone/>
            <wp:docPr id="2" name="Рисунок 2" descr="C:\Users\Larisa\Desktop\sibadi_z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C:\Users\Larisa\Desktop\sibadi_z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ab/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  <w:lang w:val="kk-KZ"/>
        </w:rPr>
        <w:t>Решение задачи начинается с того, что по условию</w:t>
      </w:r>
      <w:r w:rsidRPr="00707CAA">
        <w:rPr>
          <w:rFonts w:ascii="Times New Roman" w:hAnsi="Times New Roman" w:cs="Times New Roman"/>
          <w:sz w:val="28"/>
          <w:szCs w:val="28"/>
        </w:rPr>
        <w:t xml:space="preserve">  отрезок АВ является горизонталью, т.е.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фронтальная проекция имеет постоянную координату 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По условию отрезок отстоит от плоскости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707CAA">
        <w:rPr>
          <w:rFonts w:ascii="Times New Roman" w:hAnsi="Times New Roman" w:cs="Times New Roman"/>
          <w:sz w:val="28"/>
          <w:szCs w:val="28"/>
        </w:rPr>
        <w:t>, поэтому у фронтальных проекций точек А</w:t>
      </w:r>
      <w:proofErr w:type="gramStart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  и</w:t>
      </w:r>
      <w:proofErr w:type="gramEnd"/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r w:rsidRPr="00707CA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 xml:space="preserve">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одинаковая координата по оси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Отрезок, являющийся горизонталью, проецируется на плоскость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7CA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в натуральную величину</w:t>
      </w:r>
      <w:r w:rsidRPr="00707CAA">
        <w:rPr>
          <w:rFonts w:ascii="Times New Roman" w:hAnsi="Times New Roman" w:cs="Times New Roman"/>
          <w:sz w:val="28"/>
          <w:szCs w:val="28"/>
        </w:rPr>
        <w:t xml:space="preserve">. Так как нет дополнительных условий,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проекция  А</w:t>
      </w:r>
      <w:proofErr w:type="gramEnd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7CAA">
        <w:rPr>
          <w:rFonts w:ascii="Times New Roman" w:hAnsi="Times New Roman" w:cs="Times New Roman"/>
          <w:sz w:val="28"/>
          <w:szCs w:val="28"/>
        </w:rPr>
        <w:t xml:space="preserve"> 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строится по линиям связи произвольно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Профильная проекция точек А</w:t>
      </w:r>
      <w:proofErr w:type="gramStart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 xml:space="preserve"> строится с постоянной координатой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Для того, чтобы делить отрезок в отношении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АС:СВ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>=1:2 построение выполняется на горизонтальной</w:t>
      </w:r>
      <w:r w:rsidRPr="00707CAA">
        <w:rPr>
          <w:rFonts w:ascii="Times New Roman" w:hAnsi="Times New Roman" w:cs="Times New Roman"/>
          <w:sz w:val="28"/>
          <w:szCs w:val="28"/>
        </w:rPr>
        <w:tab/>
        <w:t xml:space="preserve"> проекции так, чтобы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=2 А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Проекции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 xml:space="preserve"> и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>выполняются по линиям связи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</w:t>
      </w:r>
      <w:proofErr w:type="gramStart"/>
      <w:r w:rsidRPr="00707CAA">
        <w:rPr>
          <w:rFonts w:ascii="Times New Roman" w:hAnsi="Times New Roman" w:cs="Times New Roman"/>
          <w:b/>
          <w:i/>
          <w:sz w:val="28"/>
          <w:szCs w:val="28"/>
        </w:rPr>
        <w:t>« Следы</w:t>
      </w:r>
      <w:proofErr w:type="gramEnd"/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 прямой»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Задача 1 </w:t>
      </w:r>
      <w:r w:rsidRPr="00707CAA">
        <w:rPr>
          <w:rFonts w:ascii="Times New Roman" w:hAnsi="Times New Roman" w:cs="Times New Roman"/>
          <w:sz w:val="28"/>
          <w:szCs w:val="28"/>
        </w:rPr>
        <w:t>По заданным проекциям следов (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>и 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>) построить проекции прямой, указать через какие четверти она проходит. Отметить видимую часть прямой.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76835</wp:posOffset>
            </wp:positionV>
            <wp:extent cx="6595745" cy="3408045"/>
            <wp:effectExtent l="0" t="0" r="0" b="1905"/>
            <wp:wrapNone/>
            <wp:docPr id="1" name="Рисунок 1" descr="C:\Users\Larisa\Desktop\sibadi_z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C:\Users\Larisa\Desktop\sibadi_z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745" cy="340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По заданным следам –точкам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 xml:space="preserve">  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707CAA">
        <w:rPr>
          <w:rFonts w:ascii="Times New Roman" w:hAnsi="Times New Roman" w:cs="Times New Roman"/>
          <w:sz w:val="28"/>
          <w:szCs w:val="28"/>
        </w:rPr>
        <w:t xml:space="preserve">определяются недостающие проекции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 xml:space="preserve">и 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7CAA">
        <w:rPr>
          <w:rFonts w:ascii="Times New Roman" w:hAnsi="Times New Roman" w:cs="Times New Roman"/>
          <w:sz w:val="28"/>
          <w:szCs w:val="28"/>
        </w:rPr>
        <w:t>, которые будут лежать на оси Х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По одноименным следам строятся проекции отрезка прямой АВ 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Для определения видимости проекций отрезка ориентируемся на то, что горизонтальный след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gramStart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 xml:space="preserve"> по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заданию расположен над осью Х, следовательно, имеет отрицательную координату У 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Это означает, что прямая находится во второй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четверти( отрицательное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значение У, положительное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>)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У прямой, находящейся во второй четверти пространства, горизонтальная проекция невидимая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( т.к.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находится за полой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>),а фронтальная проекция- видимая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Пересекая горизонтальную плоскость, прямая переходит в третью четверть пространства, что видно из продолженных проекций линии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( горизонтальная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и фронтальная проекции имеют отрицательные координаты)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При пересечении фронтальной плоскости прямая переходит в первую четверть пространства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( положительные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значения для осей У 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>)</w:t>
      </w:r>
    </w:p>
    <w:p w:rsidR="00707CAA" w:rsidRPr="00707CAA" w:rsidRDefault="00707CAA" w:rsidP="00707CAA"/>
    <w:p w:rsidR="00707CAA" w:rsidRPr="00707CAA" w:rsidRDefault="00707CAA" w:rsidP="00707CAA">
      <w:pPr>
        <w:rPr>
          <w:b/>
          <w:i/>
        </w:rPr>
      </w:pPr>
    </w:p>
    <w:p w:rsidR="00C20D4A" w:rsidRDefault="00C20D4A"/>
    <w:sectPr w:rsidR="00C20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41B74"/>
    <w:multiLevelType w:val="hybridMultilevel"/>
    <w:tmpl w:val="69BA6678"/>
    <w:lvl w:ilvl="0" w:tplc="2A4E55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EB4164"/>
    <w:multiLevelType w:val="hybridMultilevel"/>
    <w:tmpl w:val="02689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CAA"/>
    <w:rsid w:val="00707CAA"/>
    <w:rsid w:val="00C2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8B0AD4-624A-4947-BCE4-C255DFC9E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GL-220-7</dc:creator>
  <cp:keywords/>
  <dc:description/>
  <cp:lastModifiedBy>GL-220-7</cp:lastModifiedBy>
  <cp:revision>1</cp:revision>
  <dcterms:created xsi:type="dcterms:W3CDTF">2016-10-06T06:35:00Z</dcterms:created>
  <dcterms:modified xsi:type="dcterms:W3CDTF">2016-10-06T06:36:00Z</dcterms:modified>
</cp:coreProperties>
</file>